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A0" w:rsidRDefault="00EF6DA0" w:rsidP="00EF6DA0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4071620</wp:posOffset>
            </wp:positionH>
            <wp:positionV relativeFrom="margin">
              <wp:posOffset>400685</wp:posOffset>
            </wp:positionV>
            <wp:extent cx="1336675" cy="856615"/>
            <wp:effectExtent l="171450" t="133350" r="358775" b="305435"/>
            <wp:wrapSquare wrapText="bothSides"/>
            <wp:docPr id="2" name="Imagem 14" descr="Flag of Rom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ag of Rome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6675" cy="856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E1D59">
        <w:rPr>
          <w:rFonts w:ascii="Arial" w:hAnsi="Arial" w:cs="Arial"/>
          <w:b/>
          <w:bCs/>
          <w:noProof/>
          <w:color w:val="000000" w:themeColor="text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85pt;margin-top:11.65pt;width:170.05pt;height:32.65pt;z-index:251661312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EF6DA0" w:rsidRPr="00EF6DA0" w:rsidRDefault="00EF6DA0" w:rsidP="00EF6DA0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F6DA0">
                    <w:rPr>
                      <w:rFonts w:ascii="Arial" w:hAnsi="Arial" w:cs="Arial"/>
                      <w:b/>
                      <w:sz w:val="28"/>
                      <w:szCs w:val="28"/>
                    </w:rPr>
                    <w:t>Roma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 w:themeColor="text1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104140</wp:posOffset>
            </wp:positionH>
            <wp:positionV relativeFrom="margin">
              <wp:posOffset>217170</wp:posOffset>
            </wp:positionV>
            <wp:extent cx="949325" cy="1229360"/>
            <wp:effectExtent l="95250" t="57150" r="288925" b="275590"/>
            <wp:wrapSquare wrapText="bothSides"/>
            <wp:docPr id="1" name="Imagem 5" descr="Coat of arms of Rome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 of arms of Rome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29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F6DA0" w:rsidRDefault="00EF6DA0" w:rsidP="00EF6DA0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F6DA0" w:rsidRDefault="00EF6DA0" w:rsidP="00EF6DA0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F6DA0" w:rsidRDefault="00EF6DA0" w:rsidP="00EF6DA0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F6DA0" w:rsidRDefault="00EF6DA0" w:rsidP="00EF6DA0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Símbolo de </w:t>
      </w:r>
      <w:proofErr w:type="gramStart"/>
      <w:r>
        <w:rPr>
          <w:rFonts w:ascii="Arial" w:hAnsi="Arial" w:cs="Arial"/>
          <w:b/>
          <w:bCs/>
          <w:color w:val="000000" w:themeColor="text1"/>
        </w:rPr>
        <w:t>Roma                                                                 Bandeira</w:t>
      </w:r>
      <w:proofErr w:type="gramEnd"/>
      <w:r>
        <w:rPr>
          <w:rFonts w:ascii="Arial" w:hAnsi="Arial" w:cs="Arial"/>
          <w:b/>
          <w:bCs/>
          <w:color w:val="000000" w:themeColor="text1"/>
        </w:rPr>
        <w:t xml:space="preserve"> de Roma</w:t>
      </w:r>
    </w:p>
    <w:p w:rsidR="00EF6DA0" w:rsidRDefault="00EF6DA0" w:rsidP="00EF6DA0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EF6DA0" w:rsidRDefault="00EF6DA0" w:rsidP="00EF6DA0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F6DA0">
        <w:rPr>
          <w:rFonts w:ascii="Arial" w:hAnsi="Arial" w:cs="Arial"/>
          <w:b/>
          <w:bCs/>
          <w:color w:val="000000" w:themeColor="text1"/>
        </w:rPr>
        <w:t>Roma</w:t>
      </w:r>
      <w:r w:rsidRPr="00EF6DA0">
        <w:rPr>
          <w:rFonts w:ascii="Arial" w:hAnsi="Arial" w:cs="Arial"/>
          <w:color w:val="000000" w:themeColor="text1"/>
        </w:rPr>
        <w:t xml:space="preserve"> é a </w:t>
      </w:r>
      <w:hyperlink r:id="rId9" w:tooltip="Capital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capital</w:t>
        </w:r>
      </w:hyperlink>
      <w:r w:rsidRPr="00EF6DA0">
        <w:rPr>
          <w:rFonts w:ascii="Arial" w:hAnsi="Arial" w:cs="Arial"/>
          <w:color w:val="000000" w:themeColor="text1"/>
        </w:rPr>
        <w:t xml:space="preserve"> da </w:t>
      </w:r>
      <w:hyperlink r:id="rId10" w:tooltip="Itália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Itália</w:t>
        </w:r>
      </w:hyperlink>
      <w:r>
        <w:rPr>
          <w:rFonts w:ascii="Arial" w:hAnsi="Arial" w:cs="Arial"/>
          <w:color w:val="000000" w:themeColor="text1"/>
        </w:rPr>
        <w:t>, c</w:t>
      </w:r>
      <w:r w:rsidRPr="00EF6DA0">
        <w:rPr>
          <w:rFonts w:ascii="Arial" w:hAnsi="Arial" w:cs="Arial"/>
          <w:color w:val="000000" w:themeColor="text1"/>
        </w:rPr>
        <w:t xml:space="preserve">onhecida internacionalmente como </w:t>
      </w:r>
      <w:r w:rsidRPr="00EF6DA0">
        <w:rPr>
          <w:rFonts w:ascii="Arial" w:hAnsi="Arial" w:cs="Arial"/>
          <w:i/>
          <w:iCs/>
          <w:color w:val="000000" w:themeColor="text1"/>
        </w:rPr>
        <w:t>A Cidade Eterna</w:t>
      </w:r>
      <w:r w:rsidRPr="00EF6DA0">
        <w:rPr>
          <w:rFonts w:ascii="Arial" w:hAnsi="Arial" w:cs="Arial"/>
          <w:color w:val="000000" w:themeColor="text1"/>
        </w:rPr>
        <w:t xml:space="preserve"> pela sua </w:t>
      </w:r>
      <w:hyperlink r:id="rId11" w:tooltip="História de Roma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história milenar</w:t>
        </w:r>
      </w:hyperlink>
      <w:r>
        <w:rPr>
          <w:rFonts w:ascii="Arial" w:hAnsi="Arial" w:cs="Arial"/>
          <w:color w:val="000000" w:themeColor="text1"/>
        </w:rPr>
        <w:t>.</w:t>
      </w:r>
    </w:p>
    <w:p w:rsidR="00EF6DA0" w:rsidRDefault="00EF6DA0" w:rsidP="00EF6DA0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F6DA0">
        <w:rPr>
          <w:rFonts w:ascii="Arial" w:hAnsi="Arial" w:cs="Arial"/>
          <w:color w:val="000000" w:themeColor="text1"/>
        </w:rPr>
        <w:t xml:space="preserve">Roma espalha-se pelas margens </w:t>
      </w:r>
      <w:hyperlink r:id="rId12" w:tooltip="Rio Tibre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 xml:space="preserve">rio </w:t>
        </w:r>
        <w:proofErr w:type="spellStart"/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Tibre</w:t>
        </w:r>
        <w:proofErr w:type="spellEnd"/>
      </w:hyperlink>
      <w:r w:rsidRPr="00EF6DA0">
        <w:rPr>
          <w:rFonts w:ascii="Arial" w:hAnsi="Arial" w:cs="Arial"/>
          <w:color w:val="000000" w:themeColor="text1"/>
        </w:rPr>
        <w:t xml:space="preserve">, compreendendo o seu centro histórico com as suas </w:t>
      </w:r>
      <w:hyperlink r:id="rId13" w:tooltip="Sete colinas de Roma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sete colinas</w:t>
        </w:r>
      </w:hyperlink>
      <w:r w:rsidRPr="00EF6DA0">
        <w:rPr>
          <w:rFonts w:ascii="Arial" w:hAnsi="Arial" w:cs="Arial"/>
          <w:color w:val="000000" w:themeColor="text1"/>
        </w:rPr>
        <w:t xml:space="preserve">: </w:t>
      </w:r>
      <w:hyperlink r:id="rId14" w:tooltip="Palatino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Palatino</w:t>
        </w:r>
      </w:hyperlink>
      <w:r w:rsidRPr="00EF6DA0">
        <w:rPr>
          <w:rFonts w:ascii="Arial" w:hAnsi="Arial" w:cs="Arial"/>
          <w:color w:val="000000" w:themeColor="text1"/>
        </w:rPr>
        <w:t xml:space="preserve">, </w:t>
      </w:r>
      <w:hyperlink r:id="rId15" w:tooltip="Aventino" w:history="1">
        <w:proofErr w:type="spellStart"/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Aventino</w:t>
        </w:r>
        <w:proofErr w:type="spellEnd"/>
      </w:hyperlink>
      <w:r w:rsidRPr="00EF6DA0">
        <w:rPr>
          <w:rFonts w:ascii="Arial" w:hAnsi="Arial" w:cs="Arial"/>
          <w:color w:val="000000" w:themeColor="text1"/>
        </w:rPr>
        <w:t xml:space="preserve">, </w:t>
      </w:r>
      <w:hyperlink r:id="rId16" w:tooltip="Capitólio" w:history="1">
        <w:proofErr w:type="spellStart"/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Campidoglio</w:t>
        </w:r>
        <w:proofErr w:type="spellEnd"/>
      </w:hyperlink>
      <w:r w:rsidRPr="00EF6DA0">
        <w:rPr>
          <w:rFonts w:ascii="Arial" w:hAnsi="Arial" w:cs="Arial"/>
          <w:color w:val="000000" w:themeColor="text1"/>
        </w:rPr>
        <w:t xml:space="preserve">, </w:t>
      </w:r>
      <w:hyperlink r:id="rId17" w:tooltip="Quirinale" w:history="1">
        <w:proofErr w:type="spellStart"/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Quirinale</w:t>
        </w:r>
        <w:proofErr w:type="spellEnd"/>
      </w:hyperlink>
      <w:r w:rsidRPr="00EF6DA0">
        <w:rPr>
          <w:rFonts w:ascii="Arial" w:hAnsi="Arial" w:cs="Arial"/>
          <w:color w:val="000000" w:themeColor="text1"/>
        </w:rPr>
        <w:t xml:space="preserve">, </w:t>
      </w:r>
      <w:hyperlink r:id="rId18" w:tooltip="Viminale" w:history="1">
        <w:proofErr w:type="spellStart"/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Viminale</w:t>
        </w:r>
        <w:proofErr w:type="spellEnd"/>
      </w:hyperlink>
      <w:r w:rsidRPr="00EF6DA0">
        <w:rPr>
          <w:rFonts w:ascii="Arial" w:hAnsi="Arial" w:cs="Arial"/>
          <w:color w:val="000000" w:themeColor="text1"/>
        </w:rPr>
        <w:t xml:space="preserve">, </w:t>
      </w:r>
      <w:hyperlink r:id="rId19" w:tooltip="Esquilino" w:history="1">
        <w:proofErr w:type="spellStart"/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Esquilino</w:t>
        </w:r>
        <w:proofErr w:type="spellEnd"/>
      </w:hyperlink>
      <w:r w:rsidRPr="00EF6DA0">
        <w:rPr>
          <w:rFonts w:ascii="Arial" w:hAnsi="Arial" w:cs="Arial"/>
          <w:color w:val="000000" w:themeColor="text1"/>
        </w:rPr>
        <w:t xml:space="preserve">, e </w:t>
      </w:r>
      <w:hyperlink r:id="rId20" w:tooltip="Celio" w:history="1">
        <w:proofErr w:type="spellStart"/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Celio</w:t>
        </w:r>
        <w:proofErr w:type="spellEnd"/>
      </w:hyperlink>
      <w:r w:rsidRPr="00EF6DA0">
        <w:rPr>
          <w:rFonts w:ascii="Arial" w:hAnsi="Arial" w:cs="Arial"/>
          <w:color w:val="000000" w:themeColor="text1"/>
        </w:rPr>
        <w:t xml:space="preserve">. </w:t>
      </w:r>
    </w:p>
    <w:p w:rsidR="00EF6DA0" w:rsidRPr="00EF6DA0" w:rsidRDefault="00EF6DA0" w:rsidP="00EF6DA0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F6DA0">
        <w:rPr>
          <w:rFonts w:ascii="Arial" w:hAnsi="Arial" w:cs="Arial"/>
          <w:color w:val="000000" w:themeColor="text1"/>
        </w:rPr>
        <w:t xml:space="preserve">Segundo o mito romano, a cidade foi </w:t>
      </w:r>
      <w:hyperlink r:id="rId21" w:tooltip="Fundação de Roma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fundada</w:t>
        </w:r>
      </w:hyperlink>
      <w:r w:rsidRPr="00EF6DA0">
        <w:rPr>
          <w:rFonts w:ascii="Arial" w:hAnsi="Arial" w:cs="Arial"/>
          <w:color w:val="000000" w:themeColor="text1"/>
        </w:rPr>
        <w:t xml:space="preserve"> a cerca de </w:t>
      </w:r>
      <w:hyperlink r:id="rId22" w:tooltip="753 a.C.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753 a.C.</w:t>
        </w:r>
      </w:hyperlink>
      <w:r w:rsidRPr="00EF6DA0">
        <w:rPr>
          <w:rFonts w:ascii="Arial" w:hAnsi="Arial" w:cs="Arial"/>
          <w:color w:val="000000" w:themeColor="text1"/>
        </w:rPr>
        <w:t xml:space="preserve"> (data convencionada) por </w:t>
      </w:r>
      <w:hyperlink r:id="rId23" w:tooltip="Rómulo e Remo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Rómulo e Remo</w:t>
        </w:r>
      </w:hyperlink>
      <w:r w:rsidRPr="00EF6DA0">
        <w:rPr>
          <w:rFonts w:ascii="Arial" w:hAnsi="Arial" w:cs="Arial"/>
          <w:color w:val="000000" w:themeColor="text1"/>
        </w:rPr>
        <w:t xml:space="preserve">, dois irmãos criados por uma </w:t>
      </w:r>
      <w:hyperlink r:id="rId24" w:tooltip="Lobo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loba</w:t>
        </w:r>
      </w:hyperlink>
      <w:r w:rsidRPr="00EF6DA0">
        <w:rPr>
          <w:rFonts w:ascii="Arial" w:hAnsi="Arial" w:cs="Arial"/>
          <w:color w:val="000000" w:themeColor="text1"/>
        </w:rPr>
        <w:t xml:space="preserve">, que são actualmente símbolos da cidade. Desde então tornou-se no centro da </w:t>
      </w:r>
      <w:hyperlink r:id="rId25" w:tooltip="Roma Antiga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Roma Antiga</w:t>
        </w:r>
      </w:hyperlink>
      <w:r w:rsidRPr="00EF6DA0">
        <w:rPr>
          <w:rFonts w:ascii="Arial" w:hAnsi="Arial" w:cs="Arial"/>
          <w:color w:val="000000" w:themeColor="text1"/>
        </w:rPr>
        <w:t xml:space="preserve"> (</w:t>
      </w:r>
      <w:hyperlink r:id="rId26" w:tooltip="Reino de Roma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Reino de Roma</w:t>
        </w:r>
      </w:hyperlink>
      <w:r w:rsidRPr="00EF6DA0">
        <w:rPr>
          <w:rFonts w:ascii="Arial" w:hAnsi="Arial" w:cs="Arial"/>
          <w:color w:val="000000" w:themeColor="text1"/>
        </w:rPr>
        <w:t xml:space="preserve">, </w:t>
      </w:r>
      <w:hyperlink r:id="rId27" w:tooltip="República Romana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República Romana</w:t>
        </w:r>
      </w:hyperlink>
      <w:r w:rsidRPr="00EF6DA0">
        <w:rPr>
          <w:rFonts w:ascii="Arial" w:hAnsi="Arial" w:cs="Arial"/>
          <w:color w:val="000000" w:themeColor="text1"/>
        </w:rPr>
        <w:t xml:space="preserve">, </w:t>
      </w:r>
      <w:hyperlink r:id="rId28" w:tooltip="Império Romano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Império Romano</w:t>
        </w:r>
      </w:hyperlink>
      <w:r w:rsidRPr="00EF6DA0">
        <w:rPr>
          <w:rFonts w:ascii="Arial" w:hAnsi="Arial" w:cs="Arial"/>
          <w:color w:val="000000" w:themeColor="text1"/>
        </w:rPr>
        <w:t xml:space="preserve">) e, mais tarde, dos </w:t>
      </w:r>
      <w:hyperlink r:id="rId29" w:tooltip="Estados Pontifícios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Estados Pontifícios</w:t>
        </w:r>
      </w:hyperlink>
      <w:r w:rsidRPr="00EF6DA0">
        <w:rPr>
          <w:rFonts w:ascii="Arial" w:hAnsi="Arial" w:cs="Arial"/>
          <w:color w:val="000000" w:themeColor="text1"/>
        </w:rPr>
        <w:t xml:space="preserve">, </w:t>
      </w:r>
      <w:hyperlink r:id="rId30" w:tooltip="Reino de Itália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Reino de Itália</w:t>
        </w:r>
      </w:hyperlink>
      <w:r w:rsidRPr="00EF6DA0">
        <w:rPr>
          <w:rFonts w:ascii="Arial" w:hAnsi="Arial" w:cs="Arial"/>
          <w:color w:val="000000" w:themeColor="text1"/>
        </w:rPr>
        <w:t xml:space="preserve"> e, por fim, da República Italiana.</w:t>
      </w:r>
    </w:p>
    <w:p w:rsidR="00EF6DA0" w:rsidRPr="00EF6DA0" w:rsidRDefault="00EF6DA0" w:rsidP="00EF6DA0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F6DA0">
        <w:rPr>
          <w:rFonts w:ascii="Arial" w:hAnsi="Arial" w:cs="Arial"/>
          <w:color w:val="000000" w:themeColor="text1"/>
        </w:rPr>
        <w:t xml:space="preserve">No interior da cidade encontra-se o estado do </w:t>
      </w:r>
      <w:hyperlink r:id="rId31" w:tooltip="Vaticano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Vaticano</w:t>
        </w:r>
      </w:hyperlink>
      <w:r w:rsidRPr="00EF6DA0">
        <w:rPr>
          <w:rFonts w:ascii="Arial" w:hAnsi="Arial" w:cs="Arial"/>
          <w:color w:val="000000" w:themeColor="text1"/>
        </w:rPr>
        <w:t xml:space="preserve">, residência do </w:t>
      </w:r>
      <w:hyperlink r:id="rId32" w:tooltip="Papa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Papa</w:t>
        </w:r>
      </w:hyperlink>
      <w:r w:rsidRPr="00EF6DA0">
        <w:rPr>
          <w:rFonts w:ascii="Arial" w:hAnsi="Arial" w:cs="Arial"/>
          <w:color w:val="000000" w:themeColor="text1"/>
        </w:rPr>
        <w:t xml:space="preserve">. É uma das cidades com maior importância na </w:t>
      </w:r>
      <w:hyperlink r:id="rId33" w:tooltip="História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História</w:t>
        </w:r>
      </w:hyperlink>
      <w:r w:rsidRPr="00EF6DA0">
        <w:rPr>
          <w:rFonts w:ascii="Arial" w:hAnsi="Arial" w:cs="Arial"/>
          <w:color w:val="000000" w:themeColor="text1"/>
        </w:rPr>
        <w:t xml:space="preserve"> mundial, sendo um dos símbolos da civilização </w:t>
      </w:r>
      <w:hyperlink r:id="rId34" w:tooltip="Europa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europeia</w:t>
        </w:r>
      </w:hyperlink>
      <w:r w:rsidRPr="00EF6DA0">
        <w:rPr>
          <w:rFonts w:ascii="Arial" w:hAnsi="Arial" w:cs="Arial"/>
          <w:color w:val="000000" w:themeColor="text1"/>
        </w:rPr>
        <w:t xml:space="preserve">. Conserva inúmeras ruínas e monumentos na parte antiga da cidade, especialmente da época do Império Romano, e do </w:t>
      </w:r>
      <w:hyperlink r:id="rId35" w:tooltip="Renascimento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Renascimento</w:t>
        </w:r>
      </w:hyperlink>
      <w:r w:rsidRPr="00EF6DA0">
        <w:rPr>
          <w:rFonts w:ascii="Arial" w:hAnsi="Arial" w:cs="Arial"/>
          <w:color w:val="000000" w:themeColor="text1"/>
        </w:rPr>
        <w:t>, o movimento cultural que nasceu na Itália.</w:t>
      </w:r>
    </w:p>
    <w:p w:rsidR="00EF6DA0" w:rsidRPr="00EF6DA0" w:rsidRDefault="00EF6DA0" w:rsidP="00EF6DA0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F6DA0">
        <w:rPr>
          <w:rFonts w:ascii="Arial" w:hAnsi="Arial" w:cs="Arial"/>
          <w:color w:val="000000" w:themeColor="text1"/>
        </w:rPr>
        <w:t xml:space="preserve">A </w:t>
      </w:r>
      <w:hyperlink r:id="rId36" w:tooltip="Metrópole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área metropolitana</w:t>
        </w:r>
      </w:hyperlink>
      <w:r w:rsidRPr="00EF6DA0">
        <w:rPr>
          <w:rFonts w:ascii="Arial" w:hAnsi="Arial" w:cs="Arial"/>
          <w:color w:val="000000" w:themeColor="text1"/>
        </w:rPr>
        <w:t xml:space="preserve"> tem cerca de 2 546 804 habitantes (2001), e estende-se por uma área de 1285 </w:t>
      </w:r>
      <w:hyperlink r:id="rId37" w:tooltip="Quilómetro quadrado" w:history="1">
        <w:proofErr w:type="spellStart"/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km²</w:t>
        </w:r>
        <w:proofErr w:type="spellEnd"/>
      </w:hyperlink>
      <w:r w:rsidRPr="00EF6DA0">
        <w:rPr>
          <w:rFonts w:ascii="Arial" w:hAnsi="Arial" w:cs="Arial"/>
          <w:color w:val="000000" w:themeColor="text1"/>
        </w:rPr>
        <w:t xml:space="preserve">, tendo uma </w:t>
      </w:r>
      <w:hyperlink r:id="rId38" w:tooltip="Densidade populacional" w:history="1">
        <w:r w:rsidRPr="00EF6DA0">
          <w:rPr>
            <w:rStyle w:val="Hiperligao"/>
            <w:rFonts w:ascii="Arial" w:hAnsi="Arial" w:cs="Arial"/>
            <w:color w:val="000000" w:themeColor="text1"/>
            <w:u w:val="none"/>
          </w:rPr>
          <w:t>densidade populacional</w:t>
        </w:r>
      </w:hyperlink>
      <w:r w:rsidRPr="00EF6DA0">
        <w:rPr>
          <w:rFonts w:ascii="Arial" w:hAnsi="Arial" w:cs="Arial"/>
          <w:color w:val="000000" w:themeColor="text1"/>
        </w:rPr>
        <w:t xml:space="preserve"> de 1981 </w:t>
      </w:r>
      <w:proofErr w:type="spellStart"/>
      <w:r w:rsidRPr="00EF6DA0">
        <w:rPr>
          <w:rFonts w:ascii="Arial" w:hAnsi="Arial" w:cs="Arial"/>
          <w:color w:val="000000" w:themeColor="text1"/>
        </w:rPr>
        <w:t>hab</w:t>
      </w:r>
      <w:proofErr w:type="spellEnd"/>
      <w:r w:rsidRPr="00EF6DA0">
        <w:rPr>
          <w:rFonts w:ascii="Arial" w:hAnsi="Arial" w:cs="Arial"/>
          <w:color w:val="000000" w:themeColor="text1"/>
        </w:rPr>
        <w:t>/</w:t>
      </w:r>
      <w:proofErr w:type="spellStart"/>
      <w:r w:rsidRPr="00EF6DA0">
        <w:rPr>
          <w:rFonts w:ascii="Arial" w:hAnsi="Arial" w:cs="Arial"/>
          <w:color w:val="000000" w:themeColor="text1"/>
        </w:rPr>
        <w:t>km²</w:t>
      </w:r>
      <w:proofErr w:type="spellEnd"/>
      <w:r w:rsidRPr="00EF6DA0">
        <w:rPr>
          <w:rFonts w:ascii="Arial" w:hAnsi="Arial" w:cs="Arial"/>
          <w:color w:val="000000" w:themeColor="text1"/>
        </w:rPr>
        <w:t>, o que a torna na maior cidade da Itália</w:t>
      </w:r>
      <w:hyperlink r:id="rId39" w:anchor="cite_note-Correio-3" w:history="1">
        <w:proofErr w:type="gramStart"/>
        <w:r w:rsidRPr="00EF6DA0">
          <w:rPr>
            <w:rStyle w:val="Hiperligao"/>
            <w:rFonts w:ascii="Arial" w:hAnsi="Arial" w:cs="Arial"/>
            <w:color w:val="000000" w:themeColor="text1"/>
            <w:u w:val="none"/>
            <w:vertAlign w:val="superscript"/>
          </w:rPr>
          <w:t>[4</w:t>
        </w:r>
        <w:proofErr w:type="gramEnd"/>
        <w:r w:rsidRPr="00EF6DA0">
          <w:rPr>
            <w:rStyle w:val="Hiperligao"/>
            <w:rFonts w:ascii="Arial" w:hAnsi="Arial" w:cs="Arial"/>
            <w:color w:val="000000" w:themeColor="text1"/>
            <w:u w:val="none"/>
            <w:vertAlign w:val="superscript"/>
          </w:rPr>
          <w:t>]</w:t>
        </w:r>
      </w:hyperlink>
      <w:r w:rsidRPr="00EF6DA0">
        <w:rPr>
          <w:rFonts w:ascii="Arial" w:hAnsi="Arial" w:cs="Arial"/>
          <w:color w:val="000000" w:themeColor="text1"/>
        </w:rPr>
        <w:t xml:space="preserve"> e também na capital </w:t>
      </w:r>
      <w:proofErr w:type="spellStart"/>
      <w:r w:rsidRPr="00EF6DA0">
        <w:rPr>
          <w:rFonts w:ascii="Arial" w:hAnsi="Arial" w:cs="Arial"/>
          <w:color w:val="000000" w:themeColor="text1"/>
        </w:rPr>
        <w:t>européia</w:t>
      </w:r>
      <w:proofErr w:type="spellEnd"/>
      <w:r w:rsidRPr="00EF6DA0">
        <w:rPr>
          <w:rFonts w:ascii="Arial" w:hAnsi="Arial" w:cs="Arial"/>
          <w:color w:val="000000" w:themeColor="text1"/>
        </w:rPr>
        <w:t xml:space="preserve"> de maiores dimensões. </w:t>
      </w:r>
    </w:p>
    <w:p w:rsidR="00EF6DA0" w:rsidRPr="00E765FC" w:rsidRDefault="00EF6DA0" w:rsidP="00EF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 w:bidi="he-IL"/>
        </w:rPr>
      </w:pPr>
    </w:p>
    <w:p w:rsidR="00EF6DA0" w:rsidRDefault="00EF6DA0" w:rsidP="00EF6DA0"/>
    <w:p w:rsidR="00EF6DA0" w:rsidRPr="00D51383" w:rsidRDefault="00EF6DA0" w:rsidP="00D5138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5138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 herança romana</w:t>
      </w:r>
    </w:p>
    <w:p w:rsidR="00EF6DA0" w:rsidRPr="00D51383" w:rsidRDefault="00EF6DA0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1383">
        <w:rPr>
          <w:rFonts w:ascii="Arial" w:hAnsi="Arial" w:cs="Arial"/>
          <w:color w:val="000000" w:themeColor="text1"/>
          <w:sz w:val="24"/>
          <w:szCs w:val="24"/>
        </w:rPr>
        <w:t>Os romanos dominaram a Península Ibérica durante mais de 600 anos. Nesse período de tempo, os habitantes da Península Ibérica mudaram os seus hábitos e passaram a viver à maneira romana. Aprender o latim, o modo de construção dos romanos e a sua religião. A esta mudança chamamos romanização.</w:t>
      </w:r>
    </w:p>
    <w:p w:rsidR="00EF6DA0" w:rsidRPr="00D51383" w:rsidRDefault="00EF6DA0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1383">
        <w:rPr>
          <w:rFonts w:ascii="Arial" w:hAnsi="Arial" w:cs="Arial"/>
          <w:color w:val="000000" w:themeColor="text1"/>
          <w:sz w:val="24"/>
          <w:szCs w:val="24"/>
        </w:rPr>
        <w:t>Os romanos lutaram pelo domínio da Península Ibérica, sobretudo por causa das suas riquezas naturais. Assim, nos muitos anos em que cá estiveram, exploraram os seus recursos.</w:t>
      </w:r>
    </w:p>
    <w:p w:rsidR="00EF6DA0" w:rsidRPr="00D51383" w:rsidRDefault="00EF6DA0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1383">
        <w:rPr>
          <w:rFonts w:ascii="Arial" w:hAnsi="Arial" w:cs="Arial"/>
          <w:color w:val="000000" w:themeColor="text1"/>
          <w:sz w:val="24"/>
          <w:szCs w:val="24"/>
        </w:rPr>
        <w:t>Aumentaram a área cultivada, nomeadamente com trigo, vinha e oliveira. Desenvolveram a pesca e intensificaram a exploração de metais, pedra, barro e sal. Deste modo, puderam desenvolver actividades artesanais, como a ourivesaria, a olaria e a salga de peixes.</w:t>
      </w:r>
    </w:p>
    <w:p w:rsidR="00EF6DA0" w:rsidRPr="00D51383" w:rsidRDefault="00EF6DA0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6DA0" w:rsidRPr="00D51383" w:rsidRDefault="00EF6DA0" w:rsidP="00D5138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51383">
        <w:rPr>
          <w:rFonts w:ascii="Arial" w:hAnsi="Arial" w:cs="Arial"/>
          <w:b/>
          <w:color w:val="000000" w:themeColor="text1"/>
          <w:sz w:val="24"/>
          <w:szCs w:val="24"/>
        </w:rPr>
        <w:t>Cidades que imitam Roma</w:t>
      </w:r>
    </w:p>
    <w:p w:rsidR="00EF6DA0" w:rsidRPr="00D51383" w:rsidRDefault="00D51383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Muitas</w:t>
      </w:r>
      <w:r w:rsidR="00EF6DA0" w:rsidRPr="00D51383">
        <w:rPr>
          <w:rFonts w:ascii="Arial" w:hAnsi="Arial" w:cs="Arial"/>
          <w:color w:val="000000" w:themeColor="text1"/>
          <w:sz w:val="24"/>
          <w:szCs w:val="24"/>
        </w:rPr>
        <w:t xml:space="preserve"> cidades foram construídas à semelhança de Roma, a capital do império. Tal como ela</w:t>
      </w:r>
      <w:proofErr w:type="gramStart"/>
      <w:r w:rsidR="00EF6DA0" w:rsidRPr="00D51383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EF6DA0" w:rsidRPr="00D51383">
        <w:rPr>
          <w:rFonts w:ascii="Arial" w:hAnsi="Arial" w:cs="Arial"/>
          <w:color w:val="000000" w:themeColor="text1"/>
          <w:sz w:val="24"/>
          <w:szCs w:val="24"/>
        </w:rPr>
        <w:t xml:space="preserve"> tinham muralhas, aquedutos, templos, termas, teatros, praças públicas – os fóruns – e habitações.</w:t>
      </w:r>
    </w:p>
    <w:p w:rsidR="00EF6DA0" w:rsidRPr="00D51383" w:rsidRDefault="00EF6DA0" w:rsidP="00D5138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1383">
        <w:rPr>
          <w:rFonts w:ascii="Arial" w:hAnsi="Arial" w:cs="Arial"/>
          <w:color w:val="000000" w:themeColor="text1"/>
          <w:sz w:val="24"/>
          <w:szCs w:val="24"/>
        </w:rPr>
        <w:t>No fórum ou praça pública, conversava-se e negociava-se. Nos templos, prestava-se culto aos deuses. Os aquedutos traziam a água para as cidades. Nos teatros e circos, assistia-se a espectáculos. Nas termas, cuidava-se do corpo e convivia-se.</w:t>
      </w:r>
    </w:p>
    <w:p w:rsidR="00EF6DA0" w:rsidRPr="00D51383" w:rsidRDefault="00EF6DA0" w:rsidP="00D5138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1383">
        <w:rPr>
          <w:rFonts w:ascii="Arial" w:hAnsi="Arial" w:cs="Arial"/>
          <w:color w:val="000000" w:themeColor="text1"/>
          <w:sz w:val="24"/>
          <w:szCs w:val="24"/>
        </w:rPr>
        <w:t xml:space="preserve">As construções romanas transformaram as paisagens e o modo de viver dos povos da Península </w:t>
      </w:r>
      <w:r w:rsidRPr="00D51383">
        <w:rPr>
          <w:rFonts w:ascii="Arial" w:hAnsi="Arial" w:cs="Arial"/>
          <w:noProof/>
          <w:color w:val="000000" w:themeColor="text1"/>
          <w:sz w:val="24"/>
          <w:szCs w:val="24"/>
          <w:lang w:eastAsia="pt-PT" w:bidi="he-IL"/>
        </w:rPr>
        <w:t xml:space="preserve"> </w:t>
      </w:r>
    </w:p>
    <w:p w:rsidR="009A55CF" w:rsidRPr="00D51383" w:rsidRDefault="00EF6DA0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1383">
        <w:rPr>
          <w:rFonts w:ascii="Arial" w:hAnsi="Arial" w:cs="Arial"/>
          <w:color w:val="000000" w:themeColor="text1"/>
          <w:sz w:val="24"/>
          <w:szCs w:val="24"/>
        </w:rPr>
        <w:t>Na construção de casas foram utilizados novos materiais, tais como</w:t>
      </w:r>
      <w:r w:rsidR="00A44787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Pr="00D51383">
        <w:rPr>
          <w:rFonts w:ascii="Arial" w:hAnsi="Arial" w:cs="Arial"/>
          <w:color w:val="000000" w:themeColor="text1"/>
          <w:sz w:val="24"/>
          <w:szCs w:val="24"/>
        </w:rPr>
        <w:t>s mosaicos no chão, os tijolos e a telha, e novos processos, como as canalizações.</w:t>
      </w:r>
    </w:p>
    <w:p w:rsidR="00D51383" w:rsidRDefault="00D51383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6DA0" w:rsidRPr="00D51383" w:rsidRDefault="00EF6DA0" w:rsidP="00D5138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5138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As termas</w:t>
      </w:r>
    </w:p>
    <w:p w:rsidR="00EF6DA0" w:rsidRPr="00D51383" w:rsidRDefault="00D51383" w:rsidP="00D51383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71755</wp:posOffset>
            </wp:positionV>
            <wp:extent cx="2344420" cy="1847850"/>
            <wp:effectExtent l="38100" t="0" r="17780" b="552450"/>
            <wp:wrapTight wrapText="bothSides">
              <wp:wrapPolygon edited="0">
                <wp:start x="527" y="0"/>
                <wp:lineTo x="-351" y="2227"/>
                <wp:lineTo x="-351" y="28058"/>
                <wp:lineTo x="21764" y="28058"/>
                <wp:lineTo x="21764" y="23827"/>
                <wp:lineTo x="21588" y="22713"/>
                <wp:lineTo x="21062" y="21377"/>
                <wp:lineTo x="21413" y="21377"/>
                <wp:lineTo x="21764" y="19373"/>
                <wp:lineTo x="21764" y="2004"/>
                <wp:lineTo x="21588" y="891"/>
                <wp:lineTo x="21062" y="0"/>
                <wp:lineTo x="527" y="0"/>
              </wp:wrapPolygon>
            </wp:wrapTight>
            <wp:docPr id="32" name="il_fi" descr="http://shelley.bump.us/trip/May30/roman%20bath%20at%20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helley.bump.us/trip/May30/roman%20bath%20at%20bath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847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F6DA0" w:rsidRPr="00D51383">
        <w:rPr>
          <w:rFonts w:ascii="Arial" w:hAnsi="Arial" w:cs="Arial"/>
          <w:bCs/>
          <w:color w:val="000000" w:themeColor="text1"/>
        </w:rPr>
        <w:t>Termas</w:t>
      </w:r>
      <w:r w:rsidR="00EF6DA0" w:rsidRPr="00D51383">
        <w:rPr>
          <w:rFonts w:ascii="Arial" w:hAnsi="Arial" w:cs="Arial"/>
          <w:color w:val="000000" w:themeColor="text1"/>
        </w:rPr>
        <w:t xml:space="preserve"> era o nome usado pelos </w:t>
      </w:r>
      <w:hyperlink r:id="rId41" w:tooltip="Romanos" w:history="1">
        <w:r w:rsidR="00EF6DA0" w:rsidRPr="00D51383">
          <w:rPr>
            <w:rStyle w:val="Hiperligao"/>
            <w:rFonts w:ascii="Arial" w:hAnsi="Arial" w:cs="Arial"/>
            <w:color w:val="000000" w:themeColor="text1"/>
            <w:u w:val="none"/>
          </w:rPr>
          <w:t>romanos</w:t>
        </w:r>
      </w:hyperlink>
      <w:r w:rsidR="00EF6DA0" w:rsidRPr="00D51383">
        <w:rPr>
          <w:rFonts w:ascii="Arial" w:hAnsi="Arial" w:cs="Arial"/>
          <w:color w:val="000000" w:themeColor="text1"/>
        </w:rPr>
        <w:t xml:space="preserve"> para designar os locais destinados aos </w:t>
      </w:r>
      <w:hyperlink r:id="rId42" w:tooltip="Banhos públicos" w:history="1">
        <w:r w:rsidR="00EF6DA0" w:rsidRPr="00D51383">
          <w:rPr>
            <w:rStyle w:val="Hiperligao"/>
            <w:rFonts w:ascii="Arial" w:hAnsi="Arial" w:cs="Arial"/>
            <w:color w:val="000000" w:themeColor="text1"/>
            <w:u w:val="none"/>
          </w:rPr>
          <w:t>banhos públicos</w:t>
        </w:r>
      </w:hyperlink>
      <w:r w:rsidR="00EF6DA0" w:rsidRPr="00D51383">
        <w:rPr>
          <w:rFonts w:ascii="Arial" w:hAnsi="Arial" w:cs="Arial"/>
          <w:color w:val="000000" w:themeColor="text1"/>
        </w:rPr>
        <w:t xml:space="preserve">, embora o uso de banhos públicos tenha sido iniciado pelos </w:t>
      </w:r>
      <w:hyperlink r:id="rId43" w:tooltip="Caldéia" w:history="1">
        <w:r w:rsidR="00EF6DA0" w:rsidRPr="00D51383">
          <w:rPr>
            <w:rStyle w:val="Hiperligao"/>
            <w:rFonts w:ascii="Arial" w:hAnsi="Arial" w:cs="Arial"/>
            <w:color w:val="000000" w:themeColor="text1"/>
            <w:u w:val="none"/>
          </w:rPr>
          <w:t>Caldeus</w:t>
        </w:r>
      </w:hyperlink>
      <w:r w:rsidR="00EF6DA0" w:rsidRPr="00D51383">
        <w:rPr>
          <w:rFonts w:ascii="Arial" w:hAnsi="Arial" w:cs="Arial"/>
          <w:color w:val="000000" w:themeColor="text1"/>
        </w:rPr>
        <w:t>.</w:t>
      </w:r>
    </w:p>
    <w:p w:rsidR="00EF6DA0" w:rsidRPr="00D51383" w:rsidRDefault="00EF6DA0" w:rsidP="00D51383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51383">
        <w:rPr>
          <w:rFonts w:ascii="Arial" w:hAnsi="Arial" w:cs="Arial"/>
          <w:color w:val="000000" w:themeColor="text1"/>
        </w:rPr>
        <w:t xml:space="preserve">Esses banhos públicos podiam ter diversas finalidades, entre as quais a higiene corporal e a </w:t>
      </w:r>
      <w:hyperlink r:id="rId44" w:tooltip="Terapia" w:history="1">
        <w:r w:rsidRPr="00D51383">
          <w:rPr>
            <w:rStyle w:val="Hiperligao"/>
            <w:rFonts w:ascii="Arial" w:hAnsi="Arial" w:cs="Arial"/>
            <w:color w:val="000000" w:themeColor="text1"/>
            <w:u w:val="none"/>
          </w:rPr>
          <w:t>terapia</w:t>
        </w:r>
      </w:hyperlink>
      <w:r w:rsidRPr="00D51383">
        <w:rPr>
          <w:rFonts w:ascii="Arial" w:hAnsi="Arial" w:cs="Arial"/>
          <w:color w:val="000000" w:themeColor="text1"/>
        </w:rPr>
        <w:t xml:space="preserve"> pela </w:t>
      </w:r>
      <w:hyperlink r:id="rId45" w:tooltip="Água" w:history="1">
        <w:r w:rsidRPr="00D51383">
          <w:rPr>
            <w:rStyle w:val="Hiperligao"/>
            <w:rFonts w:ascii="Arial" w:hAnsi="Arial" w:cs="Arial"/>
            <w:color w:val="000000" w:themeColor="text1"/>
            <w:u w:val="none"/>
          </w:rPr>
          <w:t>água</w:t>
        </w:r>
      </w:hyperlink>
      <w:r w:rsidRPr="00D51383">
        <w:rPr>
          <w:rFonts w:ascii="Arial" w:hAnsi="Arial" w:cs="Arial"/>
          <w:color w:val="000000" w:themeColor="text1"/>
        </w:rPr>
        <w:t xml:space="preserve"> com propriedades medicinais; em geral as manhãs eram reservadas às mulheres e as tardes aos homens.</w:t>
      </w:r>
      <w:r w:rsidR="00D51383">
        <w:rPr>
          <w:rFonts w:ascii="Arial" w:hAnsi="Arial" w:cs="Arial"/>
          <w:color w:val="000000" w:themeColor="text1"/>
        </w:rPr>
        <w:tab/>
      </w:r>
      <w:r w:rsidR="00D51383">
        <w:rPr>
          <w:rFonts w:ascii="Arial" w:hAnsi="Arial" w:cs="Arial"/>
          <w:color w:val="000000" w:themeColor="text1"/>
        </w:rPr>
        <w:tab/>
      </w:r>
    </w:p>
    <w:p w:rsidR="00EF6DA0" w:rsidRPr="00D51383" w:rsidRDefault="00EF6DA0" w:rsidP="00D51383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51383">
        <w:rPr>
          <w:rFonts w:ascii="Arial" w:hAnsi="Arial" w:cs="Arial"/>
          <w:color w:val="000000" w:themeColor="text1"/>
        </w:rPr>
        <w:t xml:space="preserve">As mais antigas termas romanas de que há conhecimento datam do Século V a.C. em </w:t>
      </w:r>
      <w:proofErr w:type="spellStart"/>
      <w:r w:rsidRPr="00D51383">
        <w:rPr>
          <w:rFonts w:ascii="Arial" w:hAnsi="Arial" w:cs="Arial"/>
          <w:color w:val="000000" w:themeColor="text1"/>
        </w:rPr>
        <w:t>Delos</w:t>
      </w:r>
      <w:proofErr w:type="spellEnd"/>
      <w:r w:rsidRPr="00D51383">
        <w:rPr>
          <w:rFonts w:ascii="Arial" w:hAnsi="Arial" w:cs="Arial"/>
          <w:color w:val="000000" w:themeColor="text1"/>
        </w:rPr>
        <w:t xml:space="preserve"> e Olímpia, embora as mais conhecidas sejam as de </w:t>
      </w:r>
      <w:hyperlink r:id="rId46" w:tooltip="Caracala" w:history="1">
        <w:proofErr w:type="spellStart"/>
        <w:r w:rsidRPr="00D51383">
          <w:rPr>
            <w:rStyle w:val="Hiperligao"/>
            <w:rFonts w:ascii="Arial" w:hAnsi="Arial" w:cs="Arial"/>
            <w:color w:val="000000" w:themeColor="text1"/>
            <w:u w:val="none"/>
          </w:rPr>
          <w:t>Caracala</w:t>
        </w:r>
        <w:proofErr w:type="spellEnd"/>
      </w:hyperlink>
      <w:r w:rsidRPr="00D51383">
        <w:rPr>
          <w:rFonts w:ascii="Arial" w:hAnsi="Arial" w:cs="Arial"/>
          <w:color w:val="000000" w:themeColor="text1"/>
        </w:rPr>
        <w:t>.</w:t>
      </w:r>
    </w:p>
    <w:p w:rsidR="00EF6DA0" w:rsidRPr="00D51383" w:rsidRDefault="00EF6DA0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6DA0" w:rsidRPr="00D51383" w:rsidRDefault="00EF6DA0" w:rsidP="00D5138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51383">
        <w:rPr>
          <w:rFonts w:ascii="Arial" w:hAnsi="Arial" w:cs="Arial"/>
          <w:b/>
          <w:color w:val="000000" w:themeColor="text1"/>
          <w:sz w:val="24"/>
          <w:szCs w:val="24"/>
        </w:rPr>
        <w:t>Templos Romanos</w:t>
      </w:r>
    </w:p>
    <w:p w:rsidR="00D51383" w:rsidRDefault="00D51383" w:rsidP="00D51383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96520</wp:posOffset>
            </wp:positionV>
            <wp:extent cx="1064260" cy="1040765"/>
            <wp:effectExtent l="38100" t="0" r="21590" b="311785"/>
            <wp:wrapSquare wrapText="bothSides"/>
            <wp:docPr id="4" name="il_fi" descr="http://2.bp.blogspot.com/_7S_hpbHMKJk/TO1Bhxv31qI/AAAAAAAAArk/hDHYF1MHmqA/s1600/Templo_Fortuna_Viril_Roma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7S_hpbHMKJk/TO1Bhxv31qI/AAAAAAAAArk/hDHYF1MHmqA/s1600/Templo_Fortuna_Viril_Roma_jpg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40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F6DA0" w:rsidRPr="00D51383">
        <w:rPr>
          <w:rFonts w:ascii="Arial" w:hAnsi="Arial" w:cs="Arial"/>
          <w:color w:val="000000" w:themeColor="text1"/>
        </w:rPr>
        <w:t xml:space="preserve">O </w:t>
      </w:r>
      <w:r w:rsidR="00EF6DA0" w:rsidRPr="00D51383">
        <w:rPr>
          <w:rFonts w:ascii="Arial" w:hAnsi="Arial" w:cs="Arial"/>
          <w:bCs/>
          <w:color w:val="000000" w:themeColor="text1"/>
        </w:rPr>
        <w:t>templo romano</w:t>
      </w:r>
      <w:r w:rsidR="00EF6DA0" w:rsidRPr="00D51383">
        <w:rPr>
          <w:rFonts w:ascii="Arial" w:hAnsi="Arial" w:cs="Arial"/>
          <w:color w:val="000000" w:themeColor="text1"/>
        </w:rPr>
        <w:t xml:space="preserve"> era o edifício consagrado ao culto típic</w:t>
      </w:r>
      <w:r>
        <w:rPr>
          <w:rFonts w:ascii="Arial" w:hAnsi="Arial" w:cs="Arial"/>
          <w:color w:val="000000" w:themeColor="text1"/>
        </w:rPr>
        <w:t>o</w:t>
      </w:r>
      <w:r w:rsidR="00EF6DA0" w:rsidRPr="00D51383">
        <w:rPr>
          <w:rFonts w:ascii="Arial" w:hAnsi="Arial" w:cs="Arial"/>
          <w:color w:val="000000" w:themeColor="text1"/>
        </w:rPr>
        <w:t xml:space="preserve"> da </w:t>
      </w:r>
      <w:hyperlink r:id="rId48" w:history="1">
        <w:r w:rsidR="00EF6DA0" w:rsidRPr="00D51383">
          <w:rPr>
            <w:rStyle w:val="Hiperligao"/>
            <w:rFonts w:ascii="Arial" w:hAnsi="Arial" w:cs="Arial"/>
            <w:color w:val="000000" w:themeColor="text1"/>
            <w:u w:val="none"/>
          </w:rPr>
          <w:t>religião romana</w:t>
        </w:r>
      </w:hyperlink>
      <w:r>
        <w:rPr>
          <w:rFonts w:ascii="Arial" w:hAnsi="Arial" w:cs="Arial"/>
          <w:color w:val="000000" w:themeColor="text1"/>
        </w:rPr>
        <w:t>,</w:t>
      </w:r>
    </w:p>
    <w:p w:rsidR="00EF6DA0" w:rsidRPr="00D51383" w:rsidRDefault="00EF6DA0" w:rsidP="00D51383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51383">
        <w:rPr>
          <w:rFonts w:ascii="Arial" w:hAnsi="Arial" w:cs="Arial"/>
          <w:color w:val="000000" w:themeColor="text1"/>
        </w:rPr>
        <w:t xml:space="preserve">Templo deriva do </w:t>
      </w:r>
      <w:proofErr w:type="spellStart"/>
      <w:r w:rsidRPr="00D51383">
        <w:rPr>
          <w:rFonts w:ascii="Arial" w:hAnsi="Arial" w:cs="Arial"/>
          <w:color w:val="000000" w:themeColor="text1"/>
        </w:rPr>
        <w:t>vocable</w:t>
      </w:r>
      <w:proofErr w:type="spellEnd"/>
      <w:r w:rsidRPr="00D51383">
        <w:rPr>
          <w:rFonts w:ascii="Arial" w:hAnsi="Arial" w:cs="Arial"/>
          <w:color w:val="000000" w:themeColor="text1"/>
        </w:rPr>
        <w:t xml:space="preserve"> latino </w:t>
      </w:r>
      <w:hyperlink r:id="rId49" w:history="1">
        <w:proofErr w:type="spellStart"/>
        <w:r w:rsidRPr="00D51383">
          <w:rPr>
            <w:rStyle w:val="Hiperligao"/>
            <w:rFonts w:ascii="Arial" w:hAnsi="Arial" w:cs="Arial"/>
            <w:i/>
            <w:iCs/>
            <w:color w:val="000000" w:themeColor="text1"/>
            <w:u w:val="none"/>
          </w:rPr>
          <w:t>templum</w:t>
        </w:r>
        <w:proofErr w:type="spellEnd"/>
      </w:hyperlink>
      <w:r w:rsidRPr="00D51383">
        <w:rPr>
          <w:rFonts w:ascii="Arial" w:hAnsi="Arial" w:cs="Arial"/>
          <w:color w:val="000000" w:themeColor="text1"/>
        </w:rPr>
        <w:t xml:space="preserve">, que não só indica o edifício em se, senão o lugar consagrado, orientado segundo os pontos </w:t>
      </w:r>
      <w:proofErr w:type="spellStart"/>
      <w:r w:rsidRPr="00D51383">
        <w:rPr>
          <w:rFonts w:ascii="Arial" w:hAnsi="Arial" w:cs="Arial"/>
          <w:color w:val="000000" w:themeColor="text1"/>
        </w:rPr>
        <w:t>cardinals</w:t>
      </w:r>
      <w:proofErr w:type="spellEnd"/>
      <w:r w:rsidRPr="00D51383">
        <w:rPr>
          <w:rFonts w:ascii="Arial" w:hAnsi="Arial" w:cs="Arial"/>
          <w:color w:val="000000" w:themeColor="text1"/>
        </w:rPr>
        <w:t xml:space="preserve">, seguindo o ritual da inauguração ou </w:t>
      </w:r>
      <w:proofErr w:type="spellStart"/>
      <w:r w:rsidRPr="00D51383">
        <w:rPr>
          <w:rFonts w:ascii="Arial" w:hAnsi="Arial" w:cs="Arial"/>
          <w:i/>
          <w:iCs/>
          <w:color w:val="000000" w:themeColor="text1"/>
        </w:rPr>
        <w:t>innaguratio</w:t>
      </w:r>
      <w:proofErr w:type="spellEnd"/>
      <w:r w:rsidRPr="00D51383">
        <w:rPr>
          <w:rFonts w:ascii="Arial" w:hAnsi="Arial" w:cs="Arial"/>
          <w:color w:val="000000" w:themeColor="text1"/>
        </w:rPr>
        <w:t xml:space="preserve">, orientação que corresponde ao espaço sagrado do céu. </w:t>
      </w:r>
    </w:p>
    <w:p w:rsidR="00EF6DA0" w:rsidRPr="00D51383" w:rsidRDefault="00EF6DA0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6DA0" w:rsidRPr="00D51383" w:rsidRDefault="00EF6DA0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383" w:rsidRDefault="00D51383" w:rsidP="00D51383">
      <w:pPr>
        <w:tabs>
          <w:tab w:val="left" w:pos="675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383" w:rsidRDefault="00D51383" w:rsidP="00D51383">
      <w:pPr>
        <w:tabs>
          <w:tab w:val="left" w:pos="675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51383" w:rsidRDefault="00D51383" w:rsidP="00D51383">
      <w:pPr>
        <w:tabs>
          <w:tab w:val="left" w:pos="6750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6DA0" w:rsidRPr="00D51383" w:rsidRDefault="00EF6DA0" w:rsidP="00D51383">
      <w:pPr>
        <w:tabs>
          <w:tab w:val="left" w:pos="675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51383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Aquedutos Romanos</w:t>
      </w:r>
    </w:p>
    <w:p w:rsidR="00EF6DA0" w:rsidRPr="00D51383" w:rsidRDefault="00D51383" w:rsidP="00D51383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61595</wp:posOffset>
            </wp:positionV>
            <wp:extent cx="2581910" cy="1663065"/>
            <wp:effectExtent l="38100" t="0" r="27940" b="489585"/>
            <wp:wrapSquare wrapText="bothSides"/>
            <wp:docPr id="38" name="il_fi" descr="http://roma01.no.sapo.pt/PontduG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oma01.no.sapo.pt/PontduGard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663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</w:rPr>
        <w:t xml:space="preserve">Os aquedutos serviam para transportar água para as cidades. </w:t>
      </w:r>
      <w:r w:rsidR="00EF6DA0" w:rsidRPr="00D51383">
        <w:rPr>
          <w:rFonts w:ascii="Arial" w:hAnsi="Arial" w:cs="Arial"/>
          <w:color w:val="000000" w:themeColor="text1"/>
        </w:rPr>
        <w:t xml:space="preserve">Nos aquedutos mais antigos o escoamento era geralmente com superfície livre, apresentando sempre uma inclinação mínima para que a água pudesse correr, e eram edificados em </w:t>
      </w:r>
      <w:hyperlink r:id="rId51" w:tooltip="Alvenaria" w:history="1">
        <w:r w:rsidR="00EF6DA0" w:rsidRPr="00D51383">
          <w:rPr>
            <w:rStyle w:val="Hiperligao"/>
            <w:rFonts w:ascii="Arial" w:hAnsi="Arial" w:cs="Arial"/>
            <w:color w:val="000000" w:themeColor="text1"/>
            <w:u w:val="none"/>
          </w:rPr>
          <w:t>alvenaria</w:t>
        </w:r>
      </w:hyperlink>
      <w:r w:rsidR="00EF6DA0" w:rsidRPr="00D51383">
        <w:rPr>
          <w:rFonts w:ascii="Arial" w:hAnsi="Arial" w:cs="Arial"/>
          <w:color w:val="000000" w:themeColor="text1"/>
        </w:rPr>
        <w:t>. O atravessamento de vales importantes era feito sobre estruturas em arcaria.</w:t>
      </w:r>
    </w:p>
    <w:p w:rsidR="00EF6DA0" w:rsidRPr="00D51383" w:rsidRDefault="00EF6DA0" w:rsidP="00D51383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51383">
        <w:rPr>
          <w:rFonts w:ascii="Arial" w:hAnsi="Arial" w:cs="Arial"/>
          <w:color w:val="000000" w:themeColor="text1"/>
        </w:rPr>
        <w:t xml:space="preserve">Na </w:t>
      </w:r>
      <w:hyperlink r:id="rId52" w:tooltip="Antiguidade" w:history="1">
        <w:r w:rsidRPr="00D51383">
          <w:rPr>
            <w:rStyle w:val="Hiperligao"/>
            <w:rFonts w:ascii="Arial" w:hAnsi="Arial" w:cs="Arial"/>
            <w:color w:val="000000" w:themeColor="text1"/>
            <w:u w:val="none"/>
          </w:rPr>
          <w:t>antiguidade</w:t>
        </w:r>
      </w:hyperlink>
      <w:r w:rsidRPr="00D51383">
        <w:rPr>
          <w:rFonts w:ascii="Arial" w:hAnsi="Arial" w:cs="Arial"/>
          <w:color w:val="000000" w:themeColor="text1"/>
        </w:rPr>
        <w:t xml:space="preserve">, quase todas as civilizações construíram aquedutos, como por exemplo a </w:t>
      </w:r>
      <w:hyperlink r:id="rId53" w:tooltip="China" w:history="1">
        <w:r w:rsidRPr="00D51383">
          <w:rPr>
            <w:rStyle w:val="Hiperligao"/>
            <w:rFonts w:ascii="Arial" w:hAnsi="Arial" w:cs="Arial"/>
            <w:color w:val="000000" w:themeColor="text1"/>
            <w:u w:val="none"/>
          </w:rPr>
          <w:t>China</w:t>
        </w:r>
      </w:hyperlink>
      <w:r w:rsidRPr="00D51383">
        <w:rPr>
          <w:rFonts w:ascii="Arial" w:hAnsi="Arial" w:cs="Arial"/>
          <w:color w:val="000000" w:themeColor="text1"/>
        </w:rPr>
        <w:t xml:space="preserve">, a </w:t>
      </w:r>
      <w:hyperlink r:id="rId54" w:tooltip="Caldéia" w:history="1">
        <w:r w:rsidRPr="00D51383">
          <w:rPr>
            <w:rStyle w:val="Hiperligao"/>
            <w:rFonts w:ascii="Arial" w:hAnsi="Arial" w:cs="Arial"/>
            <w:color w:val="000000" w:themeColor="text1"/>
            <w:u w:val="none"/>
          </w:rPr>
          <w:t>Caldeia</w:t>
        </w:r>
      </w:hyperlink>
      <w:r w:rsidRPr="00D51383">
        <w:rPr>
          <w:rFonts w:ascii="Arial" w:hAnsi="Arial" w:cs="Arial"/>
          <w:color w:val="000000" w:themeColor="text1"/>
        </w:rPr>
        <w:t xml:space="preserve">, a </w:t>
      </w:r>
      <w:hyperlink r:id="rId55" w:tooltip="Assíria" w:history="1">
        <w:r w:rsidRPr="00D51383">
          <w:rPr>
            <w:rStyle w:val="Hiperligao"/>
            <w:rFonts w:ascii="Arial" w:hAnsi="Arial" w:cs="Arial"/>
            <w:color w:val="000000" w:themeColor="text1"/>
            <w:u w:val="none"/>
          </w:rPr>
          <w:t>Assíria</w:t>
        </w:r>
      </w:hyperlink>
      <w:r w:rsidRPr="00D51383">
        <w:rPr>
          <w:rFonts w:ascii="Arial" w:hAnsi="Arial" w:cs="Arial"/>
          <w:color w:val="000000" w:themeColor="text1"/>
        </w:rPr>
        <w:t xml:space="preserve">, a </w:t>
      </w:r>
      <w:hyperlink r:id="rId56" w:tooltip="Fenícia" w:history="1">
        <w:r w:rsidRPr="00D51383">
          <w:rPr>
            <w:rStyle w:val="Hiperligao"/>
            <w:rFonts w:ascii="Arial" w:hAnsi="Arial" w:cs="Arial"/>
            <w:color w:val="000000" w:themeColor="text1"/>
            <w:u w:val="none"/>
          </w:rPr>
          <w:t>Fenícia</w:t>
        </w:r>
      </w:hyperlink>
      <w:r w:rsidRPr="00D51383">
        <w:rPr>
          <w:rFonts w:ascii="Arial" w:hAnsi="Arial" w:cs="Arial"/>
          <w:color w:val="000000" w:themeColor="text1"/>
        </w:rPr>
        <w:t xml:space="preserve">, a </w:t>
      </w:r>
      <w:hyperlink r:id="rId57" w:tooltip="Grécia Antiga" w:history="1">
        <w:r w:rsidRPr="00D51383">
          <w:rPr>
            <w:rStyle w:val="Hiperligao"/>
            <w:rFonts w:ascii="Arial" w:hAnsi="Arial" w:cs="Arial"/>
            <w:color w:val="000000" w:themeColor="text1"/>
            <w:u w:val="none"/>
          </w:rPr>
          <w:t>Grécia</w:t>
        </w:r>
      </w:hyperlink>
      <w:r w:rsidRPr="00D51383">
        <w:rPr>
          <w:rFonts w:ascii="Arial" w:hAnsi="Arial" w:cs="Arial"/>
          <w:color w:val="000000" w:themeColor="text1"/>
        </w:rPr>
        <w:t xml:space="preserve"> e </w:t>
      </w:r>
      <w:hyperlink r:id="rId58" w:tooltip="Império Romano" w:history="1">
        <w:r w:rsidRPr="00D51383">
          <w:rPr>
            <w:rStyle w:val="Hiperligao"/>
            <w:rFonts w:ascii="Arial" w:hAnsi="Arial" w:cs="Arial"/>
            <w:color w:val="000000" w:themeColor="text1"/>
            <w:u w:val="none"/>
          </w:rPr>
          <w:t>Roma</w:t>
        </w:r>
      </w:hyperlink>
      <w:r w:rsidRPr="00D51383">
        <w:rPr>
          <w:rFonts w:ascii="Arial" w:hAnsi="Arial" w:cs="Arial"/>
          <w:color w:val="000000" w:themeColor="text1"/>
        </w:rPr>
        <w:t>.</w:t>
      </w:r>
    </w:p>
    <w:p w:rsidR="00EF6DA0" w:rsidRPr="00D51383" w:rsidRDefault="00EF6DA0" w:rsidP="00D51383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51383">
        <w:rPr>
          <w:rFonts w:ascii="Arial" w:hAnsi="Arial" w:cs="Arial"/>
          <w:color w:val="000000" w:themeColor="text1"/>
        </w:rPr>
        <w:t xml:space="preserve">Foi com a </w:t>
      </w:r>
      <w:hyperlink r:id="rId59" w:tooltip="Roma Antiga" w:history="1">
        <w:r w:rsidRPr="00D51383">
          <w:rPr>
            <w:rStyle w:val="Hiperligao"/>
            <w:rFonts w:ascii="Arial" w:hAnsi="Arial" w:cs="Arial"/>
            <w:color w:val="000000" w:themeColor="text1"/>
            <w:u w:val="none"/>
          </w:rPr>
          <w:t>civilização romana</w:t>
        </w:r>
      </w:hyperlink>
      <w:r w:rsidRPr="00D51383">
        <w:rPr>
          <w:rFonts w:ascii="Arial" w:hAnsi="Arial" w:cs="Arial"/>
          <w:color w:val="000000" w:themeColor="text1"/>
        </w:rPr>
        <w:t xml:space="preserve"> que os aquedutos tiveram um desenvolvimento extraordinário. A cidade de </w:t>
      </w:r>
      <w:hyperlink r:id="rId60" w:tooltip="Roma" w:history="1">
        <w:r w:rsidRPr="00D51383">
          <w:rPr>
            <w:rStyle w:val="Hiperligao"/>
            <w:rFonts w:ascii="Arial" w:hAnsi="Arial" w:cs="Arial"/>
            <w:color w:val="000000" w:themeColor="text1"/>
            <w:u w:val="none"/>
          </w:rPr>
          <w:t>Roma</w:t>
        </w:r>
      </w:hyperlink>
      <w:r w:rsidRPr="00D51383">
        <w:rPr>
          <w:rFonts w:ascii="Arial" w:hAnsi="Arial" w:cs="Arial"/>
          <w:color w:val="000000" w:themeColor="text1"/>
        </w:rPr>
        <w:t xml:space="preserve">, no </w:t>
      </w:r>
      <w:hyperlink r:id="rId61" w:tooltip="Século I" w:history="1">
        <w:r w:rsidRPr="00D51383">
          <w:rPr>
            <w:rStyle w:val="Hiperligao"/>
            <w:rFonts w:ascii="Arial" w:hAnsi="Arial" w:cs="Arial"/>
            <w:color w:val="000000" w:themeColor="text1"/>
            <w:u w:val="none"/>
          </w:rPr>
          <w:t>século I</w:t>
        </w:r>
      </w:hyperlink>
      <w:r w:rsidRPr="00D51383">
        <w:rPr>
          <w:rFonts w:ascii="Arial" w:hAnsi="Arial" w:cs="Arial"/>
          <w:color w:val="000000" w:themeColor="text1"/>
        </w:rPr>
        <w:t xml:space="preserve"> era abastecida por onze aquedutos, o maior deles com 90Km de extensão.</w:t>
      </w:r>
    </w:p>
    <w:p w:rsidR="00EF6DA0" w:rsidRDefault="00EF6DA0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787" w:rsidRDefault="00A44787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787" w:rsidRDefault="00A44787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787" w:rsidRDefault="00A44787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787" w:rsidRDefault="00A44787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787" w:rsidRDefault="00A44787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787" w:rsidRDefault="00A44787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787" w:rsidRDefault="00A44787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787" w:rsidRDefault="00A44787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787" w:rsidRDefault="00A44787" w:rsidP="00D5138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4787" w:rsidRDefault="00A44787" w:rsidP="00A447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4478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Vestígios romanos bem perto de nós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- Évora</w:t>
      </w:r>
    </w:p>
    <w:p w:rsidR="00A44787" w:rsidRDefault="00A44787" w:rsidP="00A447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pt-PT"/>
        </w:rPr>
        <w:drawing>
          <wp:inline distT="0" distB="0" distL="0" distR="0">
            <wp:extent cx="3035435" cy="1864624"/>
            <wp:effectExtent l="19050" t="0" r="0" b="0"/>
            <wp:docPr id="5" name="Imagem 4" descr="aqued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eduto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789" cy="1864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4787" w:rsidRDefault="00A44787" w:rsidP="00A44787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4787">
        <w:rPr>
          <w:rFonts w:ascii="Arial" w:hAnsi="Arial" w:cs="Arial"/>
          <w:color w:val="000000" w:themeColor="text1"/>
          <w:sz w:val="24"/>
          <w:szCs w:val="24"/>
        </w:rPr>
        <w:t>Aqueduto</w:t>
      </w:r>
    </w:p>
    <w:p w:rsidR="00A44787" w:rsidRPr="00A44787" w:rsidRDefault="00A44787" w:rsidP="00A44787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44787" w:rsidRDefault="00A44787" w:rsidP="00A447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pt-PT"/>
        </w:rPr>
        <w:drawing>
          <wp:inline distT="0" distB="0" distL="0" distR="0">
            <wp:extent cx="2944212" cy="2052536"/>
            <wp:effectExtent l="19050" t="0" r="8538" b="0"/>
            <wp:docPr id="6" name="Imagem 5" descr="TemploEv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oEvora.jp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300" cy="2052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4787" w:rsidRPr="00A44787" w:rsidRDefault="00A44787" w:rsidP="00A44787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4787">
        <w:rPr>
          <w:rFonts w:ascii="Arial" w:hAnsi="Arial" w:cs="Arial"/>
          <w:color w:val="000000" w:themeColor="text1"/>
          <w:sz w:val="24"/>
          <w:szCs w:val="24"/>
        </w:rPr>
        <w:t>Templo Diana</w:t>
      </w:r>
    </w:p>
    <w:p w:rsidR="00A44787" w:rsidRDefault="00A44787" w:rsidP="00D5138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44787" w:rsidRDefault="00A44787" w:rsidP="00A4478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44787">
        <w:rPr>
          <w:rFonts w:ascii="Arial" w:hAnsi="Arial" w:cs="Arial"/>
          <w:b/>
          <w:noProof/>
          <w:color w:val="000000" w:themeColor="text1"/>
          <w:sz w:val="24"/>
          <w:szCs w:val="24"/>
          <w:lang w:eastAsia="pt-PT"/>
        </w:rPr>
        <w:drawing>
          <wp:inline distT="0" distB="0" distL="0" distR="0">
            <wp:extent cx="2665784" cy="2102160"/>
            <wp:effectExtent l="19050" t="0" r="1216" b="0"/>
            <wp:docPr id="10" name="Imagem 7" descr="terma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asr.jp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405" cy="210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4787" w:rsidRDefault="00A44787" w:rsidP="00B30F4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4787">
        <w:rPr>
          <w:rFonts w:ascii="Arial" w:hAnsi="Arial" w:cs="Arial"/>
          <w:color w:val="000000" w:themeColor="text1"/>
          <w:sz w:val="24"/>
          <w:szCs w:val="24"/>
        </w:rPr>
        <w:t>Termas</w:t>
      </w:r>
    </w:p>
    <w:p w:rsidR="0089268B" w:rsidRDefault="0089268B" w:rsidP="00B30F4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9268B" w:rsidRDefault="0089268B" w:rsidP="00B30F4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Duarte</w:t>
      </w:r>
    </w:p>
    <w:p w:rsidR="0089268B" w:rsidRDefault="0089268B" w:rsidP="00B30F4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Guilherme</w:t>
      </w:r>
    </w:p>
    <w:p w:rsidR="0089268B" w:rsidRDefault="0089268B" w:rsidP="00B30F4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João Trigo</w:t>
      </w:r>
    </w:p>
    <w:p w:rsidR="0089268B" w:rsidRPr="00B30F4D" w:rsidRDefault="0089268B" w:rsidP="00B30F4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Rúben</w:t>
      </w:r>
    </w:p>
    <w:sectPr w:rsidR="0089268B" w:rsidRPr="00B30F4D" w:rsidSect="009A5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F6DA0"/>
    <w:rsid w:val="007A25FD"/>
    <w:rsid w:val="0089268B"/>
    <w:rsid w:val="009A55CF"/>
    <w:rsid w:val="00A44787"/>
    <w:rsid w:val="00B30F4D"/>
    <w:rsid w:val="00C91E72"/>
    <w:rsid w:val="00CE6506"/>
    <w:rsid w:val="00D51383"/>
    <w:rsid w:val="00EF6DA0"/>
    <w:rsid w:val="00FE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F6D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6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he-I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F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6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.wikipedia.org/wiki/Sete_colinas_de_Roma" TargetMode="External"/><Relationship Id="rId18" Type="http://schemas.openxmlformats.org/officeDocument/2006/relationships/hyperlink" Target="http://pt.wikipedia.org/wiki/Viminale" TargetMode="External"/><Relationship Id="rId26" Type="http://schemas.openxmlformats.org/officeDocument/2006/relationships/hyperlink" Target="http://pt.wikipedia.org/wiki/Reino_de_Roma" TargetMode="External"/><Relationship Id="rId39" Type="http://schemas.openxmlformats.org/officeDocument/2006/relationships/hyperlink" Target="http://pt.wikipedia.org/wiki/Roma" TargetMode="External"/><Relationship Id="rId21" Type="http://schemas.openxmlformats.org/officeDocument/2006/relationships/hyperlink" Target="http://pt.wikipedia.org/wiki/Funda%C3%A7%C3%A3o_de_Roma" TargetMode="External"/><Relationship Id="rId34" Type="http://schemas.openxmlformats.org/officeDocument/2006/relationships/hyperlink" Target="http://pt.wikipedia.org/wiki/Europa" TargetMode="External"/><Relationship Id="rId42" Type="http://schemas.openxmlformats.org/officeDocument/2006/relationships/hyperlink" Target="http://pt.wikipedia.org/wiki/Banhos_p%C3%BAblicos" TargetMode="External"/><Relationship Id="rId47" Type="http://schemas.openxmlformats.org/officeDocument/2006/relationships/image" Target="media/image4.jpeg"/><Relationship Id="rId50" Type="http://schemas.openxmlformats.org/officeDocument/2006/relationships/image" Target="media/image5.jpeg"/><Relationship Id="rId55" Type="http://schemas.openxmlformats.org/officeDocument/2006/relationships/hyperlink" Target="http://pt.wikipedia.org/wiki/Ass%C3%ADria" TargetMode="External"/><Relationship Id="rId63" Type="http://schemas.openxmlformats.org/officeDocument/2006/relationships/image" Target="media/image7.jpeg"/><Relationship Id="rId7" Type="http://schemas.openxmlformats.org/officeDocument/2006/relationships/hyperlink" Target="http://pt.wikipedia.org/wiki/Ficheiro:Coat_of_arms_of_Rome.svg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Capit%C3%B3lio" TargetMode="External"/><Relationship Id="rId20" Type="http://schemas.openxmlformats.org/officeDocument/2006/relationships/hyperlink" Target="http://pt.wikipedia.org/wiki/Celio" TargetMode="External"/><Relationship Id="rId29" Type="http://schemas.openxmlformats.org/officeDocument/2006/relationships/hyperlink" Target="http://pt.wikipedia.org/wiki/Estados_Pontif%C3%ADcios" TargetMode="External"/><Relationship Id="rId41" Type="http://schemas.openxmlformats.org/officeDocument/2006/relationships/hyperlink" Target="http://pt.wikipedia.org/wiki/Romanos" TargetMode="External"/><Relationship Id="rId54" Type="http://schemas.openxmlformats.org/officeDocument/2006/relationships/hyperlink" Target="http://pt.wikipedia.org/wiki/Cald%C3%A9ia" TargetMode="External"/><Relationship Id="rId62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t.wikipedia.org/wiki/Hist%C3%B3ria_de_Roma" TargetMode="External"/><Relationship Id="rId24" Type="http://schemas.openxmlformats.org/officeDocument/2006/relationships/hyperlink" Target="http://pt.wikipedia.org/wiki/Lobo" TargetMode="External"/><Relationship Id="rId32" Type="http://schemas.openxmlformats.org/officeDocument/2006/relationships/hyperlink" Target="http://pt.wikipedia.org/wiki/Papa" TargetMode="External"/><Relationship Id="rId37" Type="http://schemas.openxmlformats.org/officeDocument/2006/relationships/hyperlink" Target="http://pt.wikipedia.org/wiki/Quil%C3%B3metro_quadrado" TargetMode="External"/><Relationship Id="rId40" Type="http://schemas.openxmlformats.org/officeDocument/2006/relationships/image" Target="media/image3.jpeg"/><Relationship Id="rId45" Type="http://schemas.openxmlformats.org/officeDocument/2006/relationships/hyperlink" Target="http://pt.wikipedia.org/wiki/%C3%81gua" TargetMode="External"/><Relationship Id="rId53" Type="http://schemas.openxmlformats.org/officeDocument/2006/relationships/hyperlink" Target="http://pt.wikipedia.org/wiki/China" TargetMode="External"/><Relationship Id="rId58" Type="http://schemas.openxmlformats.org/officeDocument/2006/relationships/hyperlink" Target="http://pt.wikipedia.org/wiki/Imp%C3%A9rio_Romano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pt.wikipedia.org/wiki/Ficheiro:Flag_of_Rome.svg" TargetMode="External"/><Relationship Id="rId15" Type="http://schemas.openxmlformats.org/officeDocument/2006/relationships/hyperlink" Target="http://pt.wikipedia.org/wiki/Aventino" TargetMode="External"/><Relationship Id="rId23" Type="http://schemas.openxmlformats.org/officeDocument/2006/relationships/hyperlink" Target="http://pt.wikipedia.org/wiki/R%C3%B3mulo_e_Remo" TargetMode="External"/><Relationship Id="rId28" Type="http://schemas.openxmlformats.org/officeDocument/2006/relationships/hyperlink" Target="http://pt.wikipedia.org/wiki/Imp%C3%A9rio_Romano" TargetMode="External"/><Relationship Id="rId36" Type="http://schemas.openxmlformats.org/officeDocument/2006/relationships/hyperlink" Target="http://pt.wikipedia.org/wiki/Metr%C3%B3pole" TargetMode="External"/><Relationship Id="rId49" Type="http://schemas.openxmlformats.org/officeDocument/2006/relationships/hyperlink" Target="http://ca.wiktionary.org/wiki/templum" TargetMode="External"/><Relationship Id="rId57" Type="http://schemas.openxmlformats.org/officeDocument/2006/relationships/hyperlink" Target="http://pt.wikipedia.org/wiki/Gr%C3%A9cia_Antiga" TargetMode="External"/><Relationship Id="rId61" Type="http://schemas.openxmlformats.org/officeDocument/2006/relationships/hyperlink" Target="http://pt.wikipedia.org/wiki/S%C3%A9culo_I" TargetMode="External"/><Relationship Id="rId10" Type="http://schemas.openxmlformats.org/officeDocument/2006/relationships/hyperlink" Target="http://pt.wikipedia.org/wiki/It%C3%A1lia" TargetMode="External"/><Relationship Id="rId19" Type="http://schemas.openxmlformats.org/officeDocument/2006/relationships/hyperlink" Target="http://pt.wikipedia.org/wiki/Esquilino" TargetMode="External"/><Relationship Id="rId31" Type="http://schemas.openxmlformats.org/officeDocument/2006/relationships/hyperlink" Target="http://pt.wikipedia.org/wiki/Vaticano" TargetMode="External"/><Relationship Id="rId44" Type="http://schemas.openxmlformats.org/officeDocument/2006/relationships/hyperlink" Target="http://pt.wikipedia.org/wiki/Terapia" TargetMode="External"/><Relationship Id="rId52" Type="http://schemas.openxmlformats.org/officeDocument/2006/relationships/hyperlink" Target="http://pt.wikipedia.org/wiki/Antiguidade" TargetMode="External"/><Relationship Id="rId60" Type="http://schemas.openxmlformats.org/officeDocument/2006/relationships/hyperlink" Target="http://pt.wikipedia.org/wiki/Roma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Capital" TargetMode="External"/><Relationship Id="rId14" Type="http://schemas.openxmlformats.org/officeDocument/2006/relationships/hyperlink" Target="http://pt.wikipedia.org/wiki/Palatino" TargetMode="External"/><Relationship Id="rId22" Type="http://schemas.openxmlformats.org/officeDocument/2006/relationships/hyperlink" Target="http://pt.wikipedia.org/wiki/753_a.C." TargetMode="External"/><Relationship Id="rId27" Type="http://schemas.openxmlformats.org/officeDocument/2006/relationships/hyperlink" Target="http://pt.wikipedia.org/wiki/Rep%C3%BAblica_Romana" TargetMode="External"/><Relationship Id="rId30" Type="http://schemas.openxmlformats.org/officeDocument/2006/relationships/hyperlink" Target="http://pt.wikipedia.org/wiki/Reino_de_It%C3%A1lia" TargetMode="External"/><Relationship Id="rId35" Type="http://schemas.openxmlformats.org/officeDocument/2006/relationships/hyperlink" Target="http://pt.wikipedia.org/wiki/Renascimento" TargetMode="External"/><Relationship Id="rId43" Type="http://schemas.openxmlformats.org/officeDocument/2006/relationships/hyperlink" Target="http://pt.wikipedia.org/wiki/Cald%C3%A9ia" TargetMode="External"/><Relationship Id="rId48" Type="http://schemas.openxmlformats.org/officeDocument/2006/relationships/hyperlink" Target="http://pt.encydia.com/ca/Religi%C3%B3_romana" TargetMode="External"/><Relationship Id="rId56" Type="http://schemas.openxmlformats.org/officeDocument/2006/relationships/hyperlink" Target="http://pt.wikipedia.org/wiki/Fen%C3%ADcia" TargetMode="External"/><Relationship Id="rId64" Type="http://schemas.openxmlformats.org/officeDocument/2006/relationships/image" Target="media/image8.jpeg"/><Relationship Id="rId8" Type="http://schemas.openxmlformats.org/officeDocument/2006/relationships/image" Target="media/image2.png"/><Relationship Id="rId51" Type="http://schemas.openxmlformats.org/officeDocument/2006/relationships/hyperlink" Target="http://pt.wikipedia.org/wiki/Alvenar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t.wikipedia.org/wiki/Rio_Tibre" TargetMode="External"/><Relationship Id="rId17" Type="http://schemas.openxmlformats.org/officeDocument/2006/relationships/hyperlink" Target="http://pt.wikipedia.org/wiki/Quirinale" TargetMode="External"/><Relationship Id="rId25" Type="http://schemas.openxmlformats.org/officeDocument/2006/relationships/hyperlink" Target="http://pt.wikipedia.org/wiki/Roma_Antiga" TargetMode="External"/><Relationship Id="rId33" Type="http://schemas.openxmlformats.org/officeDocument/2006/relationships/hyperlink" Target="http://pt.wikipedia.org/wiki/Hist%C3%B3ria" TargetMode="External"/><Relationship Id="rId38" Type="http://schemas.openxmlformats.org/officeDocument/2006/relationships/hyperlink" Target="http://pt.wikipedia.org/wiki/Densidade_populacional" TargetMode="External"/><Relationship Id="rId46" Type="http://schemas.openxmlformats.org/officeDocument/2006/relationships/hyperlink" Target="http://pt.wikipedia.org/wiki/Caracala" TargetMode="External"/><Relationship Id="rId59" Type="http://schemas.openxmlformats.org/officeDocument/2006/relationships/hyperlink" Target="http://pt.wikipedia.org/wiki/Roma_Antig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35E8-32EF-4AE8-99B6-02D6256F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1260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Pedro Manuel Ramos Moreira</cp:lastModifiedBy>
  <cp:revision>4</cp:revision>
  <dcterms:created xsi:type="dcterms:W3CDTF">2011-01-09T15:46:00Z</dcterms:created>
  <dcterms:modified xsi:type="dcterms:W3CDTF">2011-02-05T22:29:00Z</dcterms:modified>
</cp:coreProperties>
</file>